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44" w:rsidRPr="00272469" w:rsidRDefault="00144C44" w:rsidP="00144C44">
      <w:pPr>
        <w:jc w:val="center"/>
        <w:rPr>
          <w:b/>
          <w:sz w:val="28"/>
        </w:rPr>
      </w:pPr>
      <w:r w:rsidRPr="00272469">
        <w:rPr>
          <w:b/>
          <w:sz w:val="28"/>
        </w:rPr>
        <w:t xml:space="preserve">Тестовые вопросы к </w:t>
      </w:r>
      <w:proofErr w:type="spellStart"/>
      <w:r w:rsidRPr="00272469">
        <w:rPr>
          <w:b/>
          <w:sz w:val="28"/>
        </w:rPr>
        <w:t>ГОСэкзамену</w:t>
      </w:r>
      <w:proofErr w:type="spellEnd"/>
      <w:r w:rsidRPr="00272469">
        <w:rPr>
          <w:b/>
          <w:sz w:val="28"/>
        </w:rPr>
        <w:t xml:space="preserve"> к блоку «Основы промышленного водоснабжения» для группы ВиВ</w:t>
      </w:r>
    </w:p>
    <w:p w:rsidR="00144C44" w:rsidRDefault="00144C44" w:rsidP="00C51A02">
      <w:pPr>
        <w:rPr>
          <w:b/>
        </w:rPr>
      </w:pPr>
    </w:p>
    <w:p w:rsidR="006E7F80" w:rsidRPr="00860458" w:rsidRDefault="007408D6" w:rsidP="006E7F80">
      <w:pPr>
        <w:rPr>
          <w:sz w:val="28"/>
        </w:rPr>
      </w:pPr>
      <w:r w:rsidRPr="00860458">
        <w:rPr>
          <w:sz w:val="28"/>
        </w:rPr>
        <w:t xml:space="preserve">1. </w:t>
      </w:r>
      <w:r w:rsidR="006E7F80" w:rsidRPr="00860458">
        <w:rPr>
          <w:sz w:val="28"/>
        </w:rPr>
        <w:t>Выберите правильное определение</w:t>
      </w:r>
      <w:r w:rsidR="006E7F80" w:rsidRPr="00860458">
        <w:rPr>
          <w:sz w:val="28"/>
        </w:rPr>
        <w:t xml:space="preserve"> оборотных систем водоснабжения</w:t>
      </w:r>
    </w:p>
    <w:p w:rsidR="00C51A02" w:rsidRPr="00860458" w:rsidRDefault="00EE0F13" w:rsidP="00C51A02">
      <w:pPr>
        <w:rPr>
          <w:sz w:val="28"/>
        </w:rPr>
      </w:pPr>
      <w:r w:rsidRPr="00860458">
        <w:rPr>
          <w:sz w:val="28"/>
        </w:rPr>
        <w:t xml:space="preserve">2. </w:t>
      </w:r>
      <w:proofErr w:type="spellStart"/>
      <w:r w:rsidR="00C51A02" w:rsidRPr="00860458">
        <w:rPr>
          <w:sz w:val="28"/>
        </w:rPr>
        <w:t>Брызгальные</w:t>
      </w:r>
      <w:proofErr w:type="spellEnd"/>
      <w:r w:rsidR="00C51A02" w:rsidRPr="00860458">
        <w:rPr>
          <w:sz w:val="28"/>
        </w:rPr>
        <w:t xml:space="preserve"> бассейны </w:t>
      </w:r>
      <w:proofErr w:type="gramStart"/>
      <w:r w:rsidR="00C51A02" w:rsidRPr="00860458">
        <w:rPr>
          <w:sz w:val="28"/>
        </w:rPr>
        <w:t>на промпредприятий</w:t>
      </w:r>
      <w:proofErr w:type="gramEnd"/>
      <w:r w:rsidR="00C51A02" w:rsidRPr="00860458">
        <w:rPr>
          <w:sz w:val="28"/>
        </w:rPr>
        <w:t xml:space="preserve"> служат для?</w:t>
      </w:r>
    </w:p>
    <w:p w:rsidR="00C51A02" w:rsidRPr="00860458" w:rsidRDefault="00EE0F13" w:rsidP="00C51A02">
      <w:pPr>
        <w:rPr>
          <w:sz w:val="28"/>
        </w:rPr>
      </w:pPr>
      <w:r w:rsidRPr="00860458">
        <w:rPr>
          <w:sz w:val="28"/>
        </w:rPr>
        <w:t xml:space="preserve">3. </w:t>
      </w:r>
      <w:r w:rsidR="00C51A02" w:rsidRPr="00860458">
        <w:rPr>
          <w:sz w:val="28"/>
        </w:rPr>
        <w:t>Для умягчения воды не применяют следующие способы?</w:t>
      </w:r>
    </w:p>
    <w:p w:rsidR="00C51A02" w:rsidRPr="00860458" w:rsidRDefault="00EE0F13" w:rsidP="00C51A02">
      <w:pPr>
        <w:rPr>
          <w:sz w:val="28"/>
        </w:rPr>
      </w:pPr>
      <w:r w:rsidRPr="00860458">
        <w:rPr>
          <w:sz w:val="28"/>
        </w:rPr>
        <w:t xml:space="preserve">4. </w:t>
      </w:r>
      <w:r w:rsidR="00C51A02" w:rsidRPr="00860458">
        <w:rPr>
          <w:sz w:val="28"/>
        </w:rPr>
        <w:t>Для обессоливания воды не применяют метод?</w:t>
      </w:r>
    </w:p>
    <w:p w:rsidR="00C51A02" w:rsidRPr="00860458" w:rsidRDefault="007408D6" w:rsidP="00C51A02">
      <w:pPr>
        <w:rPr>
          <w:rFonts w:eastAsia="Calibri"/>
          <w:sz w:val="28"/>
        </w:rPr>
      </w:pPr>
      <w:r w:rsidRPr="00860458">
        <w:rPr>
          <w:sz w:val="28"/>
        </w:rPr>
        <w:t>5</w:t>
      </w:r>
      <w:r w:rsidR="00C51A02" w:rsidRPr="00860458">
        <w:rPr>
          <w:sz w:val="28"/>
        </w:rPr>
        <w:t xml:space="preserve">. </w:t>
      </w:r>
      <w:r w:rsidR="00C51A02" w:rsidRPr="00860458">
        <w:rPr>
          <w:rFonts w:eastAsia="Calibri"/>
          <w:sz w:val="28"/>
        </w:rPr>
        <w:t>Для определения показателя стабильности С по щелочности воды пользуются</w:t>
      </w:r>
      <w:bookmarkStart w:id="0" w:name="_GoBack"/>
      <w:bookmarkEnd w:id="0"/>
    </w:p>
    <w:p w:rsidR="00C51A02" w:rsidRPr="00860458" w:rsidRDefault="00C51A02" w:rsidP="00880E4B">
      <w:pPr>
        <w:rPr>
          <w:rFonts w:eastAsia="Calibri"/>
          <w:sz w:val="28"/>
        </w:rPr>
      </w:pPr>
      <w:r w:rsidRPr="00860458">
        <w:rPr>
          <w:rFonts w:eastAsia="Calibri"/>
          <w:sz w:val="28"/>
        </w:rPr>
        <w:t>выражением</w:t>
      </w:r>
    </w:p>
    <w:p w:rsidR="00955BE4" w:rsidRPr="00860458" w:rsidRDefault="007408D6" w:rsidP="00955BE4">
      <w:pPr>
        <w:tabs>
          <w:tab w:val="left" w:pos="4253"/>
        </w:tabs>
        <w:contextualSpacing/>
        <w:jc w:val="both"/>
        <w:rPr>
          <w:sz w:val="28"/>
          <w:szCs w:val="20"/>
        </w:rPr>
      </w:pPr>
      <w:r w:rsidRPr="00860458">
        <w:rPr>
          <w:rFonts w:eastAsia="Calibri"/>
          <w:sz w:val="28"/>
        </w:rPr>
        <w:t>6.</w:t>
      </w:r>
      <w:r w:rsidR="00955BE4" w:rsidRPr="00860458">
        <w:rPr>
          <w:rFonts w:eastAsia="Calibri"/>
          <w:sz w:val="28"/>
        </w:rPr>
        <w:t xml:space="preserve"> В каком случае не следует предусматривать </w:t>
      </w:r>
      <w:r w:rsidR="0035561F" w:rsidRPr="00860458">
        <w:rPr>
          <w:sz w:val="28"/>
          <w:szCs w:val="20"/>
        </w:rPr>
        <w:t>с</w:t>
      </w:r>
      <w:r w:rsidR="00955BE4" w:rsidRPr="00860458">
        <w:rPr>
          <w:sz w:val="28"/>
          <w:szCs w:val="20"/>
        </w:rPr>
        <w:t xml:space="preserve">мотровой колодец на канализационных сетях </w:t>
      </w:r>
      <w:r w:rsidR="0035561F" w:rsidRPr="00860458">
        <w:rPr>
          <w:sz w:val="28"/>
          <w:szCs w:val="20"/>
        </w:rPr>
        <w:t>промышленного водоснабжения</w:t>
      </w:r>
      <w:r w:rsidR="00955BE4" w:rsidRPr="00860458">
        <w:rPr>
          <w:sz w:val="28"/>
          <w:szCs w:val="20"/>
        </w:rPr>
        <w:t>:</w:t>
      </w:r>
    </w:p>
    <w:p w:rsidR="00F407F3" w:rsidRPr="00860458" w:rsidRDefault="00F407F3" w:rsidP="00F407F3">
      <w:pPr>
        <w:rPr>
          <w:szCs w:val="23"/>
        </w:rPr>
      </w:pPr>
      <w:r w:rsidRPr="00860458">
        <w:rPr>
          <w:bCs/>
          <w:szCs w:val="23"/>
        </w:rPr>
        <w:t xml:space="preserve">7. Восстановительный метод </w:t>
      </w:r>
      <w:r w:rsidRPr="00860458">
        <w:rPr>
          <w:szCs w:val="23"/>
        </w:rPr>
        <w:t>применяют для очистки сточных вод от соединений</w:t>
      </w:r>
    </w:p>
    <w:p w:rsidR="007408D6" w:rsidRPr="00860458" w:rsidRDefault="00485458" w:rsidP="00C51A02">
      <w:pPr>
        <w:rPr>
          <w:rFonts w:eastAsia="Calibri"/>
          <w:sz w:val="28"/>
        </w:rPr>
      </w:pPr>
      <w:r w:rsidRPr="00860458">
        <w:rPr>
          <w:rFonts w:eastAsia="Calibri"/>
          <w:sz w:val="28"/>
        </w:rPr>
        <w:t xml:space="preserve">8. </w:t>
      </w:r>
      <w:r w:rsidR="00C51A02" w:rsidRPr="00860458">
        <w:rPr>
          <w:rFonts w:eastAsia="Calibri"/>
          <w:sz w:val="28"/>
        </w:rPr>
        <w:t>Для борьбы с биологическими обрастаниями труб и теплообменных аппаратов воду:</w:t>
      </w:r>
    </w:p>
    <w:p w:rsidR="001173A1" w:rsidRPr="00860458" w:rsidRDefault="00C51A02" w:rsidP="00880E4B">
      <w:pPr>
        <w:rPr>
          <w:rStyle w:val="CharStyle3"/>
          <w:rFonts w:ascii="Times New Roman" w:hAnsi="Times New Roman" w:cs="Times New Roman"/>
          <w:sz w:val="28"/>
          <w:szCs w:val="24"/>
        </w:rPr>
      </w:pPr>
      <w:r w:rsidRPr="00860458">
        <w:rPr>
          <w:rFonts w:eastAsia="Calibri"/>
          <w:sz w:val="28"/>
        </w:rPr>
        <w:t xml:space="preserve"> </w:t>
      </w:r>
      <w:r w:rsidR="00D20CDB" w:rsidRPr="00860458">
        <w:rPr>
          <w:rFonts w:eastAsia="Calibri"/>
          <w:sz w:val="28"/>
        </w:rPr>
        <w:t>9.</w:t>
      </w:r>
      <w:r w:rsidR="001173A1" w:rsidRPr="00860458">
        <w:rPr>
          <w:rFonts w:eastAsia="Calibri"/>
          <w:sz w:val="28"/>
        </w:rPr>
        <w:t xml:space="preserve"> Стабильной называется вода</w:t>
      </w:r>
      <w:r w:rsidR="00D20CDB" w:rsidRPr="00860458">
        <w:rPr>
          <w:rFonts w:eastAsia="Calibri"/>
          <w:sz w:val="28"/>
        </w:rPr>
        <w:t>:</w:t>
      </w:r>
    </w:p>
    <w:p w:rsidR="007408D6" w:rsidRPr="00860458" w:rsidRDefault="00C51A02" w:rsidP="00C51A02">
      <w:pPr>
        <w:rPr>
          <w:sz w:val="28"/>
        </w:rPr>
      </w:pPr>
      <w:r w:rsidRPr="00860458">
        <w:rPr>
          <w:sz w:val="28"/>
        </w:rPr>
        <w:t>10</w:t>
      </w:r>
      <w:r w:rsidR="00485458" w:rsidRPr="00860458">
        <w:rPr>
          <w:sz w:val="28"/>
        </w:rPr>
        <w:t xml:space="preserve">. </w:t>
      </w:r>
      <w:r w:rsidRPr="00860458">
        <w:rPr>
          <w:sz w:val="28"/>
        </w:rPr>
        <w:t>Для удаления сероводорода химическими способами воду?</w:t>
      </w:r>
    </w:p>
    <w:p w:rsidR="00C51A02" w:rsidRPr="00860458" w:rsidRDefault="00C51A02" w:rsidP="00C51A02">
      <w:pPr>
        <w:rPr>
          <w:sz w:val="28"/>
        </w:rPr>
      </w:pPr>
      <w:r w:rsidRPr="00860458">
        <w:rPr>
          <w:sz w:val="28"/>
        </w:rPr>
        <w:t>11.</w:t>
      </w:r>
      <w:r w:rsidR="00485458" w:rsidRPr="00860458">
        <w:rPr>
          <w:sz w:val="28"/>
        </w:rPr>
        <w:t xml:space="preserve"> </w:t>
      </w:r>
      <w:r w:rsidRPr="00860458">
        <w:rPr>
          <w:sz w:val="28"/>
        </w:rPr>
        <w:t xml:space="preserve">Магнитная обработка воды в системах охлаждения </w:t>
      </w:r>
      <w:proofErr w:type="gramStart"/>
      <w:r w:rsidRPr="00860458">
        <w:rPr>
          <w:sz w:val="28"/>
        </w:rPr>
        <w:t>применяются</w:t>
      </w:r>
      <w:proofErr w:type="gramEnd"/>
      <w:r w:rsidRPr="00860458">
        <w:rPr>
          <w:sz w:val="28"/>
        </w:rPr>
        <w:t xml:space="preserve"> для?</w:t>
      </w:r>
    </w:p>
    <w:p w:rsidR="00C42C60" w:rsidRPr="00860458" w:rsidRDefault="00CF2A32" w:rsidP="00C51A02">
      <w:pPr>
        <w:rPr>
          <w:sz w:val="28"/>
        </w:rPr>
      </w:pPr>
      <w:r w:rsidRPr="00860458">
        <w:rPr>
          <w:sz w:val="28"/>
        </w:rPr>
        <w:t>12. Для каких целей может использоваться гашеная известь в водоочистке сточных вод</w:t>
      </w:r>
      <w:r w:rsidR="001274E1" w:rsidRPr="00860458">
        <w:rPr>
          <w:sz w:val="28"/>
        </w:rPr>
        <w:t xml:space="preserve"> промышленных предприятий</w:t>
      </w:r>
      <w:r w:rsidRPr="00860458">
        <w:rPr>
          <w:sz w:val="28"/>
        </w:rPr>
        <w:t>?</w:t>
      </w:r>
    </w:p>
    <w:p w:rsidR="00FC1599" w:rsidRPr="00860458" w:rsidRDefault="007408D6" w:rsidP="00880E4B">
      <w:pPr>
        <w:rPr>
          <w:sz w:val="28"/>
        </w:rPr>
      </w:pPr>
      <w:r w:rsidRPr="00860458">
        <w:rPr>
          <w:sz w:val="28"/>
        </w:rPr>
        <w:t>13</w:t>
      </w:r>
      <w:r w:rsidR="00FC1599" w:rsidRPr="00860458">
        <w:rPr>
          <w:sz w:val="28"/>
        </w:rPr>
        <w:t>. Дайте определение БПК в водоочистке?</w:t>
      </w:r>
    </w:p>
    <w:p w:rsidR="007408D6" w:rsidRPr="00860458" w:rsidRDefault="007408D6" w:rsidP="00C51A02">
      <w:pPr>
        <w:rPr>
          <w:sz w:val="28"/>
        </w:rPr>
      </w:pPr>
      <w:r w:rsidRPr="00860458">
        <w:rPr>
          <w:sz w:val="28"/>
        </w:rPr>
        <w:t>14</w:t>
      </w:r>
      <w:r w:rsidR="00305FD0" w:rsidRPr="00860458">
        <w:rPr>
          <w:sz w:val="28"/>
        </w:rPr>
        <w:t xml:space="preserve">. Процесс удаления примесей из сточной воды, когда в воду добавляется специальное вещество, которое обволакивает частицы примесей и придается плавучесть этим </w:t>
      </w:r>
      <w:proofErr w:type="spellStart"/>
      <w:r w:rsidR="00305FD0" w:rsidRPr="00860458">
        <w:rPr>
          <w:sz w:val="28"/>
        </w:rPr>
        <w:t>обволокнуым</w:t>
      </w:r>
      <w:proofErr w:type="spellEnd"/>
      <w:r w:rsidR="00305FD0" w:rsidRPr="00860458">
        <w:rPr>
          <w:sz w:val="28"/>
        </w:rPr>
        <w:t xml:space="preserve"> частицам:</w:t>
      </w:r>
    </w:p>
    <w:p w:rsidR="00EC133C" w:rsidRPr="00860458" w:rsidRDefault="00880E4B" w:rsidP="00EC133C">
      <w:pPr>
        <w:pStyle w:val="Default"/>
        <w:rPr>
          <w:sz w:val="28"/>
          <w:szCs w:val="23"/>
        </w:rPr>
      </w:pPr>
      <w:r w:rsidRPr="00860458">
        <w:rPr>
          <w:sz w:val="28"/>
          <w:szCs w:val="23"/>
        </w:rPr>
        <w:t>15</w:t>
      </w:r>
      <w:r w:rsidR="00EC133C" w:rsidRPr="00860458">
        <w:rPr>
          <w:sz w:val="28"/>
          <w:szCs w:val="23"/>
        </w:rPr>
        <w:t xml:space="preserve">. </w:t>
      </w:r>
      <w:r w:rsidR="00EC133C" w:rsidRPr="00860458">
        <w:rPr>
          <w:sz w:val="28"/>
          <w:szCs w:val="23"/>
        </w:rPr>
        <w:t>Какие установки применяются для предварительной обработки сточных вод? Выберите все возможные варианты.</w:t>
      </w:r>
    </w:p>
    <w:p w:rsidR="00EC133C" w:rsidRPr="0099359D" w:rsidRDefault="00EC133C" w:rsidP="00EC133C">
      <w:pPr>
        <w:pStyle w:val="Default"/>
        <w:rPr>
          <w:sz w:val="23"/>
          <w:szCs w:val="23"/>
        </w:rPr>
      </w:pPr>
    </w:p>
    <w:sectPr w:rsidR="00EC133C" w:rsidRPr="0099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DE3"/>
    <w:multiLevelType w:val="singleLevel"/>
    <w:tmpl w:val="7F928D14"/>
    <w:lvl w:ilvl="0">
      <w:start w:val="8"/>
      <w:numFmt w:val="decimal"/>
      <w:lvlText w:val="%1."/>
      <w:lvlJc w:val="left"/>
    </w:lvl>
  </w:abstractNum>
  <w:abstractNum w:abstractNumId="1" w15:restartNumberingAfterBreak="0">
    <w:nsid w:val="77536CC7"/>
    <w:multiLevelType w:val="hybridMultilevel"/>
    <w:tmpl w:val="D1346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02"/>
    <w:rsid w:val="001173A1"/>
    <w:rsid w:val="001274E1"/>
    <w:rsid w:val="00144C44"/>
    <w:rsid w:val="00145E73"/>
    <w:rsid w:val="001A01DF"/>
    <w:rsid w:val="001D3438"/>
    <w:rsid w:val="00272469"/>
    <w:rsid w:val="002D57E1"/>
    <w:rsid w:val="00305FD0"/>
    <w:rsid w:val="0035561F"/>
    <w:rsid w:val="003D7186"/>
    <w:rsid w:val="00485458"/>
    <w:rsid w:val="0050113E"/>
    <w:rsid w:val="00515344"/>
    <w:rsid w:val="00555B55"/>
    <w:rsid w:val="005968DC"/>
    <w:rsid w:val="006E7F80"/>
    <w:rsid w:val="007408D6"/>
    <w:rsid w:val="007516E3"/>
    <w:rsid w:val="00793DB6"/>
    <w:rsid w:val="007B7986"/>
    <w:rsid w:val="008556CF"/>
    <w:rsid w:val="00860458"/>
    <w:rsid w:val="00880E4B"/>
    <w:rsid w:val="009330B4"/>
    <w:rsid w:val="00954FB3"/>
    <w:rsid w:val="00955BE4"/>
    <w:rsid w:val="00972267"/>
    <w:rsid w:val="00984B25"/>
    <w:rsid w:val="0099359D"/>
    <w:rsid w:val="00A225F0"/>
    <w:rsid w:val="00B44D6B"/>
    <w:rsid w:val="00BB37F5"/>
    <w:rsid w:val="00C42C60"/>
    <w:rsid w:val="00C51A02"/>
    <w:rsid w:val="00CF2A32"/>
    <w:rsid w:val="00D20CDB"/>
    <w:rsid w:val="00EC133C"/>
    <w:rsid w:val="00EE0F13"/>
    <w:rsid w:val="00F407F3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97700"/>
  <w15:chartTrackingRefBased/>
  <w15:docId w15:val="{81AFB4C0-6990-4020-9A16-983A068E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C51A02"/>
    <w:pPr>
      <w:spacing w:line="364" w:lineRule="exact"/>
      <w:ind w:firstLine="338"/>
    </w:pPr>
    <w:rPr>
      <w:sz w:val="20"/>
      <w:szCs w:val="20"/>
    </w:rPr>
  </w:style>
  <w:style w:type="paragraph" w:customStyle="1" w:styleId="Style10">
    <w:name w:val="Style10"/>
    <w:basedOn w:val="a"/>
    <w:rsid w:val="00C51A02"/>
    <w:pPr>
      <w:spacing w:line="367" w:lineRule="exact"/>
      <w:jc w:val="both"/>
    </w:pPr>
    <w:rPr>
      <w:sz w:val="20"/>
      <w:szCs w:val="20"/>
    </w:rPr>
  </w:style>
  <w:style w:type="paragraph" w:customStyle="1" w:styleId="Style43">
    <w:name w:val="Style43"/>
    <w:basedOn w:val="a"/>
    <w:rsid w:val="00C51A02"/>
    <w:pPr>
      <w:spacing w:line="382" w:lineRule="exact"/>
    </w:pPr>
    <w:rPr>
      <w:sz w:val="20"/>
      <w:szCs w:val="20"/>
    </w:rPr>
  </w:style>
  <w:style w:type="paragraph" w:customStyle="1" w:styleId="Style64">
    <w:name w:val="Style64"/>
    <w:basedOn w:val="a"/>
    <w:rsid w:val="00C51A02"/>
    <w:pPr>
      <w:spacing w:line="384" w:lineRule="exact"/>
    </w:pPr>
    <w:rPr>
      <w:sz w:val="20"/>
      <w:szCs w:val="20"/>
    </w:rPr>
  </w:style>
  <w:style w:type="paragraph" w:customStyle="1" w:styleId="Style56">
    <w:name w:val="Style56"/>
    <w:basedOn w:val="a"/>
    <w:rsid w:val="00C51A02"/>
    <w:rPr>
      <w:sz w:val="20"/>
      <w:szCs w:val="20"/>
    </w:rPr>
  </w:style>
  <w:style w:type="paragraph" w:customStyle="1" w:styleId="Style67">
    <w:name w:val="Style67"/>
    <w:basedOn w:val="a"/>
    <w:rsid w:val="00C51A02"/>
    <w:pPr>
      <w:spacing w:line="365" w:lineRule="exact"/>
      <w:ind w:hanging="374"/>
    </w:pPr>
    <w:rPr>
      <w:sz w:val="20"/>
      <w:szCs w:val="20"/>
    </w:rPr>
  </w:style>
  <w:style w:type="character" w:customStyle="1" w:styleId="CharStyle3">
    <w:name w:val="CharStyle3"/>
    <w:basedOn w:val="a0"/>
    <w:rsid w:val="00C51A02"/>
    <w:rPr>
      <w:rFonts w:ascii="Calibri" w:eastAsia="Calibri" w:hAnsi="Calibri" w:cs="Calibri"/>
      <w:b w:val="0"/>
      <w:bCs w:val="0"/>
      <w:i w:val="0"/>
      <w:iCs w:val="0"/>
      <w:smallCaps w:val="0"/>
      <w:sz w:val="26"/>
      <w:szCs w:val="26"/>
    </w:rPr>
  </w:style>
  <w:style w:type="character" w:customStyle="1" w:styleId="CharStyle5">
    <w:name w:val="CharStyle5"/>
    <w:basedOn w:val="a0"/>
    <w:rsid w:val="00C51A0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paragraph" w:customStyle="1" w:styleId="Default">
    <w:name w:val="Default"/>
    <w:rsid w:val="009935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Vit</cp:lastModifiedBy>
  <cp:revision>4</cp:revision>
  <dcterms:created xsi:type="dcterms:W3CDTF">2017-04-10T11:19:00Z</dcterms:created>
  <dcterms:modified xsi:type="dcterms:W3CDTF">2017-04-10T11:19:00Z</dcterms:modified>
</cp:coreProperties>
</file>